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390" w:lineRule="exact"/>
        <w:rPr>
          <w:sz w:val="24"/>
          <w:szCs w:val="24"/>
        </w:rPr>
      </w:pPr>
    </w:p>
    <w:p w:rsidR="00C9507B" w:rsidRDefault="007F197F">
      <w:pPr>
        <w:widowControl w:val="0"/>
        <w:autoSpaceDE w:val="0"/>
        <w:autoSpaceDN w:val="0"/>
        <w:adjustRightInd w:val="0"/>
        <w:spacing w:after="0" w:line="280" w:lineRule="exact"/>
        <w:ind w:left="3552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GÜNYÜZÜ</w:t>
      </w:r>
      <w:r w:rsidR="00377C92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EC4233">
        <w:rPr>
          <w:rFonts w:cs="Calibri"/>
          <w:b/>
          <w:bCs/>
          <w:color w:val="000000"/>
          <w:sz w:val="28"/>
          <w:szCs w:val="28"/>
        </w:rPr>
        <w:t xml:space="preserve"> İLÇE</w:t>
      </w:r>
      <w:r w:rsidR="002019CA">
        <w:rPr>
          <w:rFonts w:cs="Calibri"/>
          <w:b/>
          <w:bCs/>
          <w:color w:val="000000"/>
          <w:sz w:val="28"/>
          <w:szCs w:val="28"/>
        </w:rPr>
        <w:t xml:space="preserve"> MİLLİ EĞİTİM MÜDÜRLÜĞÜ</w:t>
      </w:r>
    </w:p>
    <w:p w:rsidR="00C9507B" w:rsidRDefault="00EC4233">
      <w:pPr>
        <w:widowControl w:val="0"/>
        <w:autoSpaceDE w:val="0"/>
        <w:autoSpaceDN w:val="0"/>
        <w:adjustRightInd w:val="0"/>
        <w:spacing w:after="0" w:line="341" w:lineRule="exact"/>
        <w:ind w:left="4117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201</w:t>
      </w:r>
      <w:r w:rsidR="00FF4864">
        <w:rPr>
          <w:rFonts w:cs="Calibri"/>
          <w:b/>
          <w:bCs/>
          <w:color w:val="000000"/>
          <w:sz w:val="28"/>
          <w:szCs w:val="28"/>
        </w:rPr>
        <w:t>6</w:t>
      </w:r>
      <w:r>
        <w:rPr>
          <w:rFonts w:cs="Calibri"/>
          <w:b/>
          <w:bCs/>
          <w:color w:val="000000"/>
          <w:sz w:val="28"/>
          <w:szCs w:val="28"/>
        </w:rPr>
        <w:t>-201</w:t>
      </w:r>
      <w:r w:rsidR="00FF4864">
        <w:rPr>
          <w:rFonts w:cs="Calibri"/>
          <w:b/>
          <w:bCs/>
          <w:color w:val="000000"/>
          <w:sz w:val="28"/>
          <w:szCs w:val="28"/>
        </w:rPr>
        <w:t>7</w:t>
      </w:r>
      <w:bookmarkStart w:id="0" w:name="_GoBack"/>
      <w:bookmarkEnd w:id="0"/>
      <w:r w:rsidR="00377C92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2019CA">
        <w:rPr>
          <w:rFonts w:cs="Calibri"/>
          <w:b/>
          <w:bCs/>
          <w:color w:val="000000"/>
          <w:sz w:val="28"/>
          <w:szCs w:val="28"/>
        </w:rPr>
        <w:t>EĞİTİM-ÖĞRETİM YILI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9" w:lineRule="exact"/>
        <w:ind w:left="30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 DIŞI EGZERSİZ ÇALIŞMALARI AÇIKLAMASI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41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(DİKKAT EDİLECEK HUSUSLAR)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C9507B" w:rsidRDefault="002019CA" w:rsidP="007F197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</w:t>
      </w:r>
      <w:r w:rsidR="007F197F">
        <w:rPr>
          <w:rFonts w:ascii="Times New Roman" w:hAnsi="Times New Roman"/>
          <w:color w:val="000000"/>
          <w:sz w:val="24"/>
          <w:szCs w:val="24"/>
        </w:rPr>
        <w:t>ullarımızdaki ders dışı egzersiz çalışmaları ve</w:t>
      </w:r>
      <w:r>
        <w:rPr>
          <w:rFonts w:ascii="Times New Roman" w:hAnsi="Times New Roman"/>
          <w:color w:val="000000"/>
          <w:sz w:val="24"/>
          <w:szCs w:val="24"/>
        </w:rPr>
        <w:t xml:space="preserve"> proje çalışmaları ile ilgili dallarda fiilen çalışma yapan öğretmenlere haftada 6 (altı)</w:t>
      </w:r>
      <w:r w:rsidR="007F197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saat ek ders ödeneceği, bu etkinliklerde görev alacak öğretmenlerde aranacak nitelikler, her bir</w:t>
      </w:r>
      <w:r w:rsidR="007F19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etkinlik için aranacak öğrenci sayısı ve diğer hususlar 19.08.2010 tarih ve 53578 sayılı 2010/49 Nolu</w:t>
      </w:r>
      <w:r w:rsidR="007F197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genelge ile belirlenmiştir.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Genelgeden hareketle aşağıdaki açıklamalara ihtiyaç duyulmuştur.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 Ders dışı eğitim çalışması yapacak öğretmenlere ödenecek ek ders saati sayısı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okulun bir ders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yılındaki toplam ders saati sayısının %6’sını geçemez.</w:t>
      </w:r>
      <w:r>
        <w:rPr>
          <w:rFonts w:ascii="Times New Roman" w:hAnsi="Times New Roman"/>
          <w:color w:val="000000"/>
          <w:sz w:val="24"/>
          <w:szCs w:val="24"/>
        </w:rPr>
        <w:t xml:space="preserve"> Eğer Ders Dışı Eğitim Faaliyeti yapmak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isteyen öğretmen ve ders sayısı branşlara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göre %6’lık dilimi geçiyor ise eğitim öğretim yılı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başında yapılacak ilk öğretmenler kurulu toplantısında</w:t>
      </w:r>
      <w:r>
        <w:rPr>
          <w:rFonts w:ascii="Times New Roman" w:hAnsi="Times New Roman"/>
          <w:color w:val="000000"/>
          <w:sz w:val="24"/>
          <w:szCs w:val="24"/>
        </w:rPr>
        <w:t xml:space="preserve"> hangi branşlarda ve etkinliğin hangi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öğretmen tarafından yapılacağı, okulun bir ders yılındaki toplam ders saati sayısının %6’sını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geçmeyecek şekilde belirlenecek ve kurulda karar altına alınacaktır.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 Aynı grup için yürütülen etkinliklerde birden fazla öğretmene ders dışı eğitim çalışması için ek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ders görevi verilmeyecektir.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Çalışmalar ders dışında yapılacak, kesinlikle ders saatinde ve boş derslerde olmayacaktır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Aylık programlarda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çalışma saati ve yeri belirtilecek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öğle saatinde çalışma yapılmayacaktır.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1F2C9C" w:rsidRDefault="002019CA" w:rsidP="001F2C9C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 Öğretmenler çalışmalarını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okul çıkışında</w:t>
      </w:r>
      <w:r w:rsidR="001F2C9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F2C9C">
        <w:rPr>
          <w:rFonts w:ascii="Times New Roman" w:hAnsi="Times New Roman"/>
          <w:b/>
          <w:bCs/>
          <w:color w:val="000000"/>
          <w:sz w:val="24"/>
          <w:szCs w:val="24"/>
        </w:rPr>
        <w:t>veya hafta sonu yap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malıdır.</w:t>
      </w:r>
      <w:r>
        <w:rPr>
          <w:rFonts w:ascii="Times New Roman" w:hAnsi="Times New Roman"/>
          <w:color w:val="000000"/>
          <w:sz w:val="24"/>
          <w:szCs w:val="24"/>
        </w:rPr>
        <w:t xml:space="preserve"> Çalışmaya katılacak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9507B" w:rsidRDefault="002019CA" w:rsidP="001F2C9C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öğrenci velilerinden mutlaka</w:t>
      </w:r>
      <w:r>
        <w:rPr>
          <w:rFonts w:ascii="Times New Roman" w:hAnsi="Times New Roman"/>
          <w:color w:val="000000"/>
          <w:sz w:val="24"/>
          <w:szCs w:val="24"/>
        </w:rPr>
        <w:t xml:space="preserve"> öğrencinin</w:t>
      </w:r>
      <w:r w:rsidR="001F2C9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çalışmaya katılabilmesi için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izin belgesi alınacaktır.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5- Yıllık programda belirtilen zaman içerisinde yapılamayan çalışmalar, okul idaresine yazılı bilgi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vermek kaydıyla çalışmalarını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uygun</w:t>
      </w:r>
      <w:r>
        <w:rPr>
          <w:rFonts w:ascii="Times New Roman" w:hAnsi="Times New Roman"/>
          <w:color w:val="000000"/>
          <w:sz w:val="24"/>
          <w:szCs w:val="24"/>
        </w:rPr>
        <w:t xml:space="preserve"> olan gün ve saatte yapacaklar, buna rağmen çalışmasını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yapmayan öğretmenlerin egzersiz ücretleri kesilecektir.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6- Çalışmanın yerinde ve zamanında yapılan değişiklikler önceden okul idaresine yazılı olarak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bildirilmeli ve gerekli onay alınmalıdır.(Okul idaresince ise Milli Eğitim Müdürlüğüne konu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hakkında gerekli bilgi verilmelidir.)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7- Yıllık ve aylık programlarda yapılacak, çalışmalar açıklamalı olacaktır.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Her günün çalışması ayrı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ayrı belirlenecektir.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8- Yıllık çalışma programı tamamlandığında,</w:t>
      </w:r>
      <w:r>
        <w:rPr>
          <w:rFonts w:ascii="Times New Roman" w:hAnsi="Times New Roman"/>
          <w:color w:val="4F81BD"/>
          <w:sz w:val="24"/>
          <w:szCs w:val="24"/>
        </w:rPr>
        <w:t xml:space="preserve"> yapılan ders dışı çalışmaları hakkında bitiş raporu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</w:rPr>
        <w:t>hazırlanarak okul idaresine verilecektir.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9- Ders dışı egzersiz çalışmaları günlük egzersiz ders defterine işlenerek imzalanacaktır. Her egzersiz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yapan için ayrı bir defter tutulacaktır.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10-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Yapılan egzersiz çalışmaları sonucunda okullarda mutlaka bir faaliyet yapılacaktır</w:t>
      </w:r>
      <w:r>
        <w:rPr>
          <w:rFonts w:ascii="Times New Roman" w:hAnsi="Times New Roman"/>
          <w:color w:val="000000"/>
          <w:sz w:val="24"/>
          <w:szCs w:val="24"/>
        </w:rPr>
        <w:t>. Beden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eğitimi ve spor çalışmaları ile halkoyunları çalışmaları yapanlar okullar arası yarışmalara katılacak,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Güzel sanatlar ve edebiyat çalışması yapanlar ise yıl içerisinde ya da yılsonunda çalışmalarla ilgili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etkinlik yapacaklar</w:t>
      </w:r>
      <w:r>
        <w:rPr>
          <w:rFonts w:ascii="Times New Roman" w:hAnsi="Times New Roman"/>
          <w:color w:val="4F81BD"/>
          <w:sz w:val="24"/>
          <w:szCs w:val="24"/>
        </w:rPr>
        <w:t>, proje çalışmasını yapanlara ise il elemesine kadar ücret ödenecek, il elemesini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  <w:sectPr w:rsidR="00C9507B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color w:val="4F81BD"/>
          <w:sz w:val="24"/>
          <w:szCs w:val="24"/>
        </w:rPr>
        <w:t>geçenlere ise bölgesel elemelerinin sonuçlanmasına kadar ücretleri ödenmeye devam edilecektir.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9" w:lineRule="exact"/>
        <w:ind w:left="1132"/>
        <w:jc w:val="both"/>
        <w:rPr>
          <w:rFonts w:cs="Calibri"/>
          <w:color w:val="FF0000"/>
        </w:rPr>
      </w:pPr>
      <w:r>
        <w:rPr>
          <w:rFonts w:ascii="Times New Roman" w:hAnsi="Times New Roman"/>
          <w:color w:val="C00000"/>
          <w:sz w:val="24"/>
          <w:szCs w:val="24"/>
        </w:rPr>
        <w:t>Satranç turnuvalarına öğrencilerin katılımı sağlanacaktır.</w:t>
      </w:r>
      <w:r>
        <w:rPr>
          <w:rFonts w:cs="Calibri"/>
          <w:color w:val="FF0000"/>
        </w:rPr>
        <w:t xml:space="preserve"> Çalışmalara katılmayanların programları iptal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8" w:lineRule="exact"/>
        <w:ind w:left="1132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edilecektir.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11-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Ders dışı egzersiz planı bir kişiye ait olacak bir başkasının planından fotokopi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yapılmayacak,</w:t>
      </w:r>
      <w:r>
        <w:rPr>
          <w:rFonts w:ascii="Times New Roman" w:hAnsi="Times New Roman"/>
          <w:color w:val="000000"/>
          <w:sz w:val="24"/>
          <w:szCs w:val="24"/>
        </w:rPr>
        <w:t xml:space="preserve"> ortak imzalanmayacak, öğretmenin tamamen kendi çalışması olup ders dışı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egzersizleri çalışma planı formatına uygun bir şekilde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bilgisayarda yazılacaktır</w:t>
      </w:r>
      <w:r>
        <w:rPr>
          <w:rFonts w:ascii="Times New Roman" w:hAnsi="Times New Roman"/>
          <w:color w:val="000000"/>
          <w:sz w:val="24"/>
          <w:szCs w:val="24"/>
        </w:rPr>
        <w:t>. (Planlar 2+2+2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veya 3+3 şeklinde yapılabilir.) Ayrıca, Ulusal ve Dini Bayramlar ile yarıyıl tatiline çalışma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konulmayacaktır.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12- Ders dışı egzersiz çalışmaları 2010/49 nolu genelgede belirtilen etkinlik alanlarında yapılacak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bunların dışında herhangi bir etkinlik alanı kabul edilmeyecek ve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konular eğitime yönelik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olmalıdır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( Kütüphane temizliği, Şiir dinletisi, güzel konuşma ve yazma, dergicilik, gazetecilik,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maket uçak ve bayram ve törenlere hazırlık çalışmaları gibi etkinlik alanları yazılmayacaktır.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1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Bunların bir kısmı edebiyatın konularıdır, ayrı bir etkinlik alanı değildir. Bayram ve törenlere hazırlık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bütün eğitim çalışanlarının asli görevidir. )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 Egzersiz planları </w:t>
      </w:r>
      <w:r w:rsidR="00377C92">
        <w:rPr>
          <w:rFonts w:ascii="Times New Roman" w:hAnsi="Times New Roman"/>
          <w:color w:val="000000"/>
          <w:sz w:val="24"/>
          <w:szCs w:val="24"/>
        </w:rPr>
        <w:t>dört</w:t>
      </w:r>
      <w:r>
        <w:rPr>
          <w:rFonts w:ascii="Times New Roman" w:hAnsi="Times New Roman"/>
          <w:color w:val="000000"/>
          <w:sz w:val="24"/>
          <w:szCs w:val="24"/>
        </w:rPr>
        <w:t xml:space="preserve"> nüsha olarak hazırlanacak,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alt yazı ve onay planla aynı sayfa üzerinde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bulunacak,</w:t>
      </w:r>
      <w:r>
        <w:rPr>
          <w:rFonts w:ascii="Times New Roman" w:hAnsi="Times New Roman"/>
          <w:color w:val="000000"/>
          <w:sz w:val="24"/>
          <w:szCs w:val="24"/>
        </w:rPr>
        <w:t xml:space="preserve"> öğretmenin ve okul müdürünün imzası olmadan planlar onaya gönderilmeyecektir.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Çalışmaya katılacak öğrenci listesi planlara eklenerek onaya gönderilecek. Alanının dışında belge ile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çalışan öğretmenlerin belgeleri genelgeye uygun olacak,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belgelerin fotokopileri okul idaresince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onaylanarak planlara eklenecektir</w:t>
      </w:r>
      <w:r>
        <w:rPr>
          <w:rFonts w:ascii="Times New Roman" w:hAnsi="Times New Roman"/>
          <w:color w:val="000000"/>
          <w:sz w:val="24"/>
          <w:szCs w:val="24"/>
        </w:rPr>
        <w:t>. Planların tarihleri okul yönetimleri tarafından kontrol edilerek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resmi tatil, yarıyıl tatili ve bayram günlerine çalışma konmayacaktır.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14-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Vekâleten atananlar dâhil yöneticilere, ücretli öğretmenlere</w:t>
      </w:r>
      <w:r>
        <w:rPr>
          <w:rFonts w:ascii="Times New Roman" w:hAnsi="Times New Roman"/>
          <w:color w:val="000000"/>
          <w:sz w:val="24"/>
          <w:szCs w:val="24"/>
        </w:rPr>
        <w:t xml:space="preserve"> 2010/49 nolu genelge gereği bu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madde kapsamında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ek ders görevi verilmeyecektir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15- Birden fazla okulda görev alan öğretmenler kadrosunun bulunduğu okulda ders dışı egzersiz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çalışmaları yapar ancak o okulda ders dışı egzersiz çalışması yok ise kadrosunun bulunduğu okul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müdürünün izni ile görev yaptığı diğer okulda ders dışı egzersiz çalışmaları yapabilir.</w:t>
      </w:r>
      <w:r>
        <w:rPr>
          <w:rFonts w:ascii="Times New Roman" w:hAnsi="Times New Roman"/>
          <w:color w:val="4F81BD"/>
          <w:sz w:val="24"/>
          <w:szCs w:val="24"/>
        </w:rPr>
        <w:t xml:space="preserve"> İki ayrı okulda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</w:rPr>
        <w:t>veya birden fazla branşta ders dışı egzersiz çalışması yapanlar sadece birinden ücret alırlar.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1F2C9C" w:rsidRDefault="001F2C9C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F2C9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 İlgili genelgenin ‘’…Yapılacak kontrol ve denetimle bu etkinliklerin olması gerektiği gibi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yürütülmesini sağlamaktan birinci derecede sorumlu olan eğitim kurumu müdürü …’’ hükmü gereği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çalışmaların kontrol ve denetiminden</w:t>
      </w:r>
      <w:r>
        <w:rPr>
          <w:rFonts w:ascii="Times New Roman" w:hAnsi="Times New Roman"/>
          <w:color w:val="FF0000"/>
          <w:sz w:val="24"/>
          <w:szCs w:val="24"/>
        </w:rPr>
        <w:t xml:space="preserve"> 1. (birinci) derece sorumlu okul müdürleridir.</w:t>
      </w:r>
      <w:r>
        <w:rPr>
          <w:rFonts w:ascii="Times New Roman" w:hAnsi="Times New Roman"/>
          <w:color w:val="000000"/>
          <w:sz w:val="24"/>
          <w:szCs w:val="24"/>
        </w:rPr>
        <w:t xml:space="preserve"> Yapılan ders dışı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egzersiz çalışmaları okul müdürü veya görevlendireceği müdür yardımcısının gözetiminde ve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sorumluluğunda olacaktır.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F2C9C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 İlgili genelgenin ‘’..çalışma programları, İlçe/İl milli eğitim müdürlüklerince onaylanmadan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yürürlüğe konulmaz …’’hükmü gereği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çalışma programı onay tarihinden sonra yürürlüğe girer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ve yürürlüğe girdikten sonra gündüz ücreti üzerinden ücret tahakkuk ettirilir.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 Ders dışı çalışma planları </w:t>
      </w:r>
      <w:r w:rsidR="00377C9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nüsha halinde çıkarılarak İl / İlçe Milli Eğitim Müdürlüğü’ne onay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için üst yazı ile gönderilmelidir.</w:t>
      </w:r>
    </w:p>
    <w:p w:rsidR="00C9507B" w:rsidRDefault="00C9507B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Not:</w:t>
      </w:r>
      <w:r w:rsidR="00EC4233">
        <w:rPr>
          <w:rFonts w:ascii="Times New Roman" w:hAnsi="Times New Roman"/>
          <w:color w:val="FF0000"/>
          <w:sz w:val="24"/>
          <w:szCs w:val="24"/>
        </w:rPr>
        <w:t xml:space="preserve"> Okul Spor Ku</w:t>
      </w:r>
      <w:r>
        <w:rPr>
          <w:rFonts w:ascii="Times New Roman" w:hAnsi="Times New Roman"/>
          <w:color w:val="FF0000"/>
          <w:sz w:val="24"/>
          <w:szCs w:val="24"/>
        </w:rPr>
        <w:t>lüpleri Yönetmeliği gereğince okulların açıldığı 1(bir) ay içerisinde çalışma</w:t>
      </w:r>
    </w:p>
    <w:p w:rsidR="00C9507B" w:rsidRDefault="002019CA" w:rsidP="00EC4233">
      <w:pPr>
        <w:widowControl w:val="0"/>
        <w:autoSpaceDE w:val="0"/>
        <w:autoSpaceDN w:val="0"/>
        <w:adjustRightInd w:val="0"/>
        <w:spacing w:after="0" w:line="276" w:lineRule="exact"/>
        <w:ind w:left="1613"/>
        <w:jc w:val="both"/>
        <w:rPr>
          <w:rFonts w:ascii="Times New Roman" w:hAnsi="Times New Roman"/>
          <w:color w:val="FF0000"/>
          <w:sz w:val="24"/>
          <w:szCs w:val="24"/>
        </w:rPr>
        <w:sectPr w:rsidR="00C9507B">
          <w:pgSz w:w="11906" w:h="16838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color w:val="FF0000"/>
          <w:sz w:val="24"/>
          <w:szCs w:val="24"/>
        </w:rPr>
        <w:t>programlarının onaya sunulması gerekmektedir.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 dışı eğitim çalışma alanları;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Öğrenci</w:t>
      </w:r>
      <w:r>
        <w:rPr>
          <w:rFonts w:ascii="Times New Roman" w:hAnsi="Times New Roman"/>
          <w:color w:val="000000"/>
          <w:sz w:val="24"/>
          <w:szCs w:val="24"/>
        </w:rPr>
        <w:t>lerin boş zamanlarının değerlendirilmesinde ders dışında yapılacak eğitim çalışmaları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şunlardır: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İzcilik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Beden eğitimi ve spor çalışmaları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Halk oyunları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Güzel sanatlar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 çalışmaları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6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Etkinliklerde görev alacak öğretmenlerde aranacak nitelikler nelerdir?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İzcilik:</w:t>
      </w:r>
      <w:r>
        <w:rPr>
          <w:rFonts w:ascii="Times New Roman" w:hAnsi="Times New Roman"/>
          <w:color w:val="000000"/>
        </w:rPr>
        <w:t xml:space="preserve"> İzcilik </w:t>
      </w:r>
      <w:r w:rsidR="00EC4233">
        <w:rPr>
          <w:rFonts w:ascii="Times New Roman" w:hAnsi="Times New Roman"/>
          <w:color w:val="000000"/>
        </w:rPr>
        <w:t>Çalışmaları; İzcilik</w:t>
      </w:r>
      <w:r>
        <w:rPr>
          <w:rFonts w:ascii="Times New Roman" w:hAnsi="Times New Roman"/>
          <w:color w:val="000000"/>
        </w:rPr>
        <w:t xml:space="preserve"> Çalışmaları Gençlik ve Spor Bakanlığı bünyesindeki</w:t>
      </w:r>
      <w:r>
        <w:rPr>
          <w:rFonts w:ascii="Times New Roman" w:hAnsi="Times New Roman"/>
          <w:b/>
          <w:bCs/>
          <w:color w:val="000000"/>
        </w:rPr>
        <w:t xml:space="preserve"> Türkiye İzcilik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Federasyonuna devredildiği için 04/09/2012 gün ve 18796 Sayılı yazımız ekindeki (İlgi/f) protokol metni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64" w:lineRule="exact"/>
        <w:ind w:left="1132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</w:rPr>
        <w:t>dikkate alınacaktır</w:t>
      </w:r>
      <w:r>
        <w:rPr>
          <w:rFonts w:cs="Calibri"/>
          <w:color w:val="000000"/>
        </w:rPr>
        <w:t>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Beden eğitimi ve spor çalışmaları:</w:t>
      </w:r>
      <w:r>
        <w:rPr>
          <w:rFonts w:ascii="Times New Roman" w:hAnsi="Times New Roman"/>
          <w:color w:val="000000"/>
          <w:sz w:val="24"/>
          <w:szCs w:val="24"/>
        </w:rPr>
        <w:t xml:space="preserve"> Beden eğitimi öğretmenleri tarafından yürütülür. Beden eğitimi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öğretmeni bulunmaması veya yetersiz olması hâlinde, yan alanı beden eğitimi olan veya yürütülecek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etkinlikle ilgili olarak; kamu kurum ve kuruluşlarınca düzenlenen kurslara katılarak belge alan ya da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ulusal veya uluslar arası düzeydeki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yarışmalara</w:t>
      </w:r>
      <w:r>
        <w:rPr>
          <w:rFonts w:ascii="Times New Roman" w:hAnsi="Times New Roman"/>
          <w:color w:val="000000"/>
          <w:sz w:val="24"/>
          <w:szCs w:val="24"/>
        </w:rPr>
        <w:t xml:space="preserve"> sporcu, antrenör, hakem olarak katıldıklarını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belgelendiren diğer alan öğretmenleri tarafından da yürütülebilir.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Halk oyunları:</w:t>
      </w:r>
      <w:r>
        <w:rPr>
          <w:rFonts w:ascii="Times New Roman" w:hAnsi="Times New Roman"/>
          <w:color w:val="000000"/>
          <w:sz w:val="24"/>
          <w:szCs w:val="24"/>
        </w:rPr>
        <w:t xml:space="preserve"> Türk halk oyunları öğretmenleri tarafından yürütür. Türk halk oyunları öğretmeni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bulunmaması veya yetersiz olması halinde, yan alanı halk oyunları olan veya bu alanda beceri,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deneyim ve çalışmaları bulunan ve bu durumunu belgelendiren diğer alan öğretmenleri tarafından da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yürütülebilir.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Güzel sanatlar:</w:t>
      </w:r>
      <w:r>
        <w:rPr>
          <w:rFonts w:ascii="Times New Roman" w:hAnsi="Times New Roman"/>
          <w:color w:val="000000"/>
          <w:sz w:val="24"/>
          <w:szCs w:val="24"/>
        </w:rPr>
        <w:t xml:space="preserve"> Alanın öğretmenleri tarafından yürütülür. Alanın öğretmeni bulunmaması veya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yetersiz olması halinde, yan alanı yürütülecek etkinliğe uygun olan ya da ilgili alanda beceri,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deneyim ve çalışmaları bulunan ve bu durumunu belgelendiren diğer alan öğretmenleri tarafından da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yürütülebilir.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5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 dışı eğitim çalışmalarını yürüten öğretmenlere ne kadar ek ders ücreti ödenir?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Ödenecek ek ders ücreti, haftada 6 saattir. Ödemelerde gündüz öğretimi için öngörülen ücret esas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alınacaktır. fiilen çalışma yapılmayan dönemler için öğretmenlere bu kapsamda ek ders ücreti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ödenmeyecektir.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Çalışma programları, ilçe/il millî eğitim müdürlüklerince onaylanmadan yürürlüğe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konulmayacak ve Hiçbir şekilde çalışma programının yürürlüğe konulmasından önce ve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b/>
          <w:bCs/>
          <w:color w:val="4F81BD"/>
          <w:sz w:val="24"/>
          <w:szCs w:val="24"/>
        </w:rPr>
        <w:sectPr w:rsidR="00C9507B">
          <w:pgSz w:w="11906" w:h="16838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programda gösterilen toplam çalışma saatinin üstünde ödeme yapılmayacaktır.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9507B" w:rsidRDefault="00C9507B">
      <w:pPr>
        <w:widowControl w:val="0"/>
        <w:autoSpaceDE w:val="0"/>
        <w:autoSpaceDN w:val="0"/>
        <w:adjustRightInd w:val="0"/>
        <w:spacing w:after="0" w:line="337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Aşağıdaki hallerde etkinlikler durdurulur. Durdurulduğu tarihten itibaren o etkinlik kapsamında ek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ders ücreti ödenmez.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1.Öğrenci sayısının grup oluşturmak için öngörülen asgari sayının altına düşmesi.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2.Etkinliklerin amacı dışına çıkması.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3.Etkinlikten beklenen amaçlara ulaşılmasının mümkün olamayacağının saptanması.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5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etkinlik grubu için kaç öğretmen görevlendirilebilir?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3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Aynı grup için yürütülen etkinlikte birden fazla öğretmene ek ders görevi verilmez.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Örnek:12 kişiden oluşan bir izci etkinlik grubu için sadece bir öğretmen görevlendirilir.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6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Aynı etkinlik için kaç öğretmen görevlendirilebilir?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3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Okulda bir ders yılında okutulacak toplam ders saati sayısının %6'ini geçmemesi şartıyla oluşturulan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her gruba bir öğretmen görevlendirilebilir.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0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Örnek: Oluşturulan her 12 kişilik 3 izci grubuna 3öğrtmen görevlendirilir.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Etkinlikler de kimler görev alamaz?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Kurum müdürü.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Müdür başyardımcısı.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9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Müdür yardımcıları.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Dışarından ücret karşılığı derse girenler.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Vekâleten atansalar dahi hiçbir şekilde ek ders görevi verilmez.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Etkinlikler belirlendikten sonra bu etkinliklerde görev almak isteyen öğretmen sayısı fazla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olması durumunda;</w:t>
      </w:r>
    </w:p>
    <w:p w:rsidR="00C9507B" w:rsidRDefault="00C9507B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C9507B" w:rsidRDefault="002019C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Ders dışı eğitim çalışmaları kapsamındaki herhangi bir etkinlik alanında en az öğrenci sayısı dikkate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alınarak oluşturulabilen grup sayısına göre etkinliği yürütecek nitelikteki öğretmen sayısının daha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fazla olması hâlinde, bu</w:t>
      </w:r>
      <w:r>
        <w:rPr>
          <w:rFonts w:ascii="Times New Roman" w:hAnsi="Times New Roman"/>
          <w:color w:val="4F81BD"/>
          <w:sz w:val="24"/>
          <w:szCs w:val="24"/>
        </w:rPr>
        <w:t xml:space="preserve"> etkinliğin hangi öğretmen veya öğretmenler tarafından yürütüleceği ilgili</w:t>
      </w:r>
    </w:p>
    <w:p w:rsidR="00C9507B" w:rsidRDefault="002019C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4F81BD"/>
          <w:sz w:val="24"/>
          <w:szCs w:val="24"/>
        </w:rPr>
        <w:sectPr w:rsidR="00C9507B">
          <w:pgSz w:w="11906" w:h="16838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color w:val="4F81BD"/>
          <w:sz w:val="24"/>
          <w:szCs w:val="24"/>
        </w:rPr>
        <w:t>okulun öğretmenler kurulunca belirlenir.</w:t>
      </w:r>
    </w:p>
    <w:p w:rsidR="00C9507B" w:rsidRDefault="00FF4864">
      <w:pPr>
        <w:widowControl w:val="0"/>
        <w:autoSpaceDE w:val="0"/>
        <w:autoSpaceDN w:val="0"/>
        <w:adjustRightInd w:val="0"/>
        <w:spacing w:after="0" w:line="275" w:lineRule="exact"/>
        <w:ind w:left="1132"/>
      </w:pPr>
      <w:r>
        <w:rPr>
          <w:noProof/>
        </w:rPr>
        <w:lastRenderedPageBreak/>
        <w:pict>
          <v:rect id="_x0000_s1026" style="position:absolute;left:0;text-align:left;margin-left:43pt;margin-top:56pt;width:538pt;height:765pt;z-index:-251658752;mso-position-horizontal-relative:page;mso-position-vertical-relative:page" o:allowincell="f" filled="f" stroked="f">
            <v:textbox inset="0,0,0,0">
              <w:txbxContent>
                <w:p w:rsidR="007F197F" w:rsidRDefault="007F197F">
                  <w:pPr>
                    <w:spacing w:after="0" w:line="15205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1325" cy="9648825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964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97F" w:rsidRDefault="007F19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C9507B" w:rsidSect="00C9507B">
      <w:pgSz w:w="11906" w:h="16838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610A"/>
    <w:rsid w:val="001F2C9C"/>
    <w:rsid w:val="002019CA"/>
    <w:rsid w:val="002F7D92"/>
    <w:rsid w:val="00377C92"/>
    <w:rsid w:val="00392B0B"/>
    <w:rsid w:val="007549D4"/>
    <w:rsid w:val="007F197F"/>
    <w:rsid w:val="00816DF0"/>
    <w:rsid w:val="00C9507B"/>
    <w:rsid w:val="00E4610A"/>
    <w:rsid w:val="00EC4233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ED2648"/>
  <w15:docId w15:val="{3EF93FB5-BE36-407E-A5C1-6290E32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0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ÖMERFARUKPINAR</dc:creator>
  <cp:lastModifiedBy>Quantum</cp:lastModifiedBy>
  <cp:revision>3</cp:revision>
  <dcterms:created xsi:type="dcterms:W3CDTF">2015-10-07T15:19:00Z</dcterms:created>
  <dcterms:modified xsi:type="dcterms:W3CDTF">2016-10-17T06:05:00Z</dcterms:modified>
</cp:coreProperties>
</file>